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693C0DCB" w:rsidR="00E321F2" w:rsidRDefault="007933D5" w:rsidP="00F67889">
      <w:pPr>
        <w:jc w:val="center"/>
        <w:rPr>
          <w:b/>
          <w:szCs w:val="24"/>
          <w:lang w:val="es-DO"/>
        </w:rPr>
      </w:pPr>
      <w:bookmarkStart w:id="0" w:name="_GoBack"/>
      <w:bookmarkEnd w:id="0"/>
      <w:r>
        <w:rPr>
          <w:noProof/>
          <w:lang w:val="es-DO" w:eastAsia="es-DO"/>
        </w:rPr>
        <w:drawing>
          <wp:inline distT="0" distB="0" distL="0" distR="0" wp14:anchorId="536F0E0C" wp14:editId="72F9AF93">
            <wp:extent cx="5829170" cy="23650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16" cy="239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13537E91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>DIVISIÓN DE COMPRAS Y CONTRACIONES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3D8E847C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</w:t>
      </w:r>
      <w:r w:rsidR="001E488E">
        <w:rPr>
          <w:b/>
          <w:sz w:val="23"/>
          <w:szCs w:val="23"/>
          <w:lang w:val="es-DO"/>
        </w:rPr>
        <w:t xml:space="preserve"> </w:t>
      </w:r>
      <w:r w:rsidRPr="00154B62">
        <w:rPr>
          <w:b/>
          <w:sz w:val="23"/>
          <w:szCs w:val="23"/>
          <w:lang w:val="es-DO"/>
        </w:rPr>
        <w:t>APROBADAS MES</w:t>
      </w:r>
      <w:r w:rsidR="009E3C56">
        <w:rPr>
          <w:b/>
          <w:sz w:val="23"/>
          <w:szCs w:val="23"/>
          <w:lang w:val="es-DO"/>
        </w:rPr>
        <w:t xml:space="preserve"> DE</w:t>
      </w:r>
      <w:r w:rsidR="00094E8C">
        <w:rPr>
          <w:b/>
          <w:sz w:val="23"/>
          <w:szCs w:val="23"/>
          <w:lang w:val="es-DO"/>
        </w:rPr>
        <w:t xml:space="preserve"> </w:t>
      </w:r>
      <w:r w:rsidR="0070746C">
        <w:rPr>
          <w:b/>
          <w:sz w:val="23"/>
          <w:szCs w:val="23"/>
          <w:lang w:val="es-DO"/>
        </w:rPr>
        <w:t>NOVIEMBRE</w:t>
      </w:r>
      <w:r w:rsidR="00371991">
        <w:rPr>
          <w:b/>
          <w:sz w:val="23"/>
          <w:szCs w:val="23"/>
          <w:lang w:val="es-DO"/>
        </w:rPr>
        <w:t xml:space="preserve"> </w:t>
      </w:r>
      <w:r w:rsidR="006D16D7">
        <w:rPr>
          <w:b/>
          <w:sz w:val="23"/>
          <w:szCs w:val="23"/>
          <w:lang w:val="es-DO"/>
        </w:rPr>
        <w:t xml:space="preserve"> 2022</w:t>
      </w:r>
      <w:r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502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1561"/>
        <w:gridCol w:w="1699"/>
        <w:gridCol w:w="3262"/>
        <w:gridCol w:w="1843"/>
        <w:gridCol w:w="1802"/>
        <w:gridCol w:w="1269"/>
      </w:tblGrid>
      <w:tr w:rsidR="00005CBB" w:rsidRPr="00154B62" w14:paraId="30CCC34F" w14:textId="77777777" w:rsidTr="003C50E6">
        <w:tc>
          <w:tcPr>
            <w:tcW w:w="682" w:type="pct"/>
            <w:shd w:val="clear" w:color="00B0F0" w:fill="00B0F0"/>
            <w:vAlign w:val="center"/>
          </w:tcPr>
          <w:p w14:paraId="4803F376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743" w:type="pct"/>
            <w:shd w:val="clear" w:color="00B0F0" w:fill="00B0F0"/>
            <w:vAlign w:val="center"/>
          </w:tcPr>
          <w:p w14:paraId="5A9FBEFF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426" w:type="pct"/>
            <w:shd w:val="clear" w:color="00B0F0" w:fill="00B0F0"/>
            <w:vAlign w:val="center"/>
          </w:tcPr>
          <w:p w14:paraId="3D6F2144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806" w:type="pct"/>
            <w:shd w:val="clear" w:color="00B0F0" w:fill="00B0F0"/>
            <w:vAlign w:val="center"/>
          </w:tcPr>
          <w:p w14:paraId="6B5C055E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88" w:type="pct"/>
            <w:shd w:val="clear" w:color="00B0F0" w:fill="00B0F0"/>
            <w:vAlign w:val="center"/>
          </w:tcPr>
          <w:p w14:paraId="4446D4EB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555" w:type="pct"/>
            <w:shd w:val="clear" w:color="00B0F0" w:fill="00B0F0"/>
            <w:vAlign w:val="center"/>
          </w:tcPr>
          <w:p w14:paraId="6C631941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657553" w:rsidRPr="00154B62" w14:paraId="5720983C" w14:textId="77777777" w:rsidTr="00657553">
        <w:trPr>
          <w:trHeight w:val="610"/>
        </w:trPr>
        <w:tc>
          <w:tcPr>
            <w:tcW w:w="682" w:type="pct"/>
            <w:vMerge w:val="restart"/>
            <w:vAlign w:val="center"/>
          </w:tcPr>
          <w:p w14:paraId="393CB65D" w14:textId="77777777" w:rsidR="00657553" w:rsidRPr="00102C39" w:rsidRDefault="00657553" w:rsidP="00102C39">
            <w:pPr>
              <w:rPr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shd w:val="clear" w:color="auto" w:fill="FFFFFF"/>
                <w:lang w:val="es-DO" w:eastAsia="es-DO"/>
              </w:rPr>
              <w:t> </w:t>
            </w:r>
          </w:p>
          <w:p w14:paraId="692CE287" w14:textId="4C4A96DB" w:rsidR="00657553" w:rsidRPr="00102C39" w:rsidRDefault="00657553" w:rsidP="00102C39">
            <w:pPr>
              <w:shd w:val="clear" w:color="auto" w:fill="FFFFFF"/>
              <w:rPr>
                <w:color w:val="000000" w:themeColor="text1"/>
                <w:sz w:val="20"/>
                <w:lang w:val="es-DO" w:eastAsia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lang w:val="es-DO" w:eastAsia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22/11/2022 </w:t>
            </w:r>
          </w:p>
          <w:p w14:paraId="3A8E419A" w14:textId="5C7BBEB4" w:rsidR="00657553" w:rsidRPr="00142B7A" w:rsidRDefault="00657553" w:rsidP="00154B62">
            <w:pPr>
              <w:jc w:val="center"/>
              <w:rPr>
                <w:sz w:val="20"/>
                <w:lang w:val="es-DO"/>
              </w:rPr>
            </w:pPr>
          </w:p>
        </w:tc>
        <w:tc>
          <w:tcPr>
            <w:tcW w:w="743" w:type="pct"/>
            <w:vMerge w:val="restart"/>
            <w:vAlign w:val="center"/>
          </w:tcPr>
          <w:p w14:paraId="7E779353" w14:textId="3E159180" w:rsidR="00657553" w:rsidRPr="00142B7A" w:rsidRDefault="00657553" w:rsidP="00154B62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color w:val="000000"/>
                <w:sz w:val="20"/>
                <w:shd w:val="clear" w:color="auto" w:fill="FFFFFF"/>
              </w:rPr>
              <w:t>CAPGEFI-UC-CD-2022-0014</w:t>
            </w:r>
          </w:p>
        </w:tc>
        <w:tc>
          <w:tcPr>
            <w:tcW w:w="1426" w:type="pct"/>
            <w:vMerge w:val="restart"/>
            <w:vAlign w:val="center"/>
          </w:tcPr>
          <w:p w14:paraId="4C5BC3F3" w14:textId="0382165B" w:rsidR="00657553" w:rsidRPr="00142B7A" w:rsidRDefault="00657553" w:rsidP="006D16D7">
            <w:pPr>
              <w:jc w:val="center"/>
              <w:rPr>
                <w:sz w:val="20"/>
                <w:lang w:val="es-DO"/>
              </w:rPr>
            </w:pP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ADQUISICIÓN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BEBIDAS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Y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ENDULZANTES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(AGUA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EN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BOTELLONES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Y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BOTELLITAS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, CAFÉ Y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AZÚCAR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, PARA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ESTA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INSTITUCIÓN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14:paraId="56CC0605" w14:textId="77777777" w:rsidR="00657553" w:rsidRDefault="00657553" w:rsidP="00154B62">
            <w:pPr>
              <w:rPr>
                <w:color w:val="000000"/>
                <w:sz w:val="20"/>
                <w:lang w:val="es-DO"/>
              </w:rPr>
            </w:pPr>
            <w:r w:rsidRPr="00142B7A">
              <w:rPr>
                <w:color w:val="000000"/>
                <w:sz w:val="20"/>
                <w:lang w:val="es-DO"/>
              </w:rPr>
              <w:t>AGUA PLANETA AZUL</w:t>
            </w:r>
          </w:p>
          <w:p w14:paraId="77791139" w14:textId="7ADF9497" w:rsidR="00657553" w:rsidRPr="003D2B76" w:rsidRDefault="00657553" w:rsidP="00154B62">
            <w:pPr>
              <w:rPr>
                <w:color w:val="000000"/>
                <w:sz w:val="20"/>
                <w:lang w:val="es-DO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08C2B478" w14:textId="7D9DEA4C" w:rsidR="00657553" w:rsidRDefault="00AA143F" w:rsidP="006D16D7">
            <w:pPr>
              <w:jc w:val="center"/>
              <w:rPr>
                <w:sz w:val="20"/>
                <w:lang w:val="es-DO"/>
              </w:rPr>
            </w:pPr>
            <w:r>
              <w:rPr>
                <w:sz w:val="20"/>
                <w:lang w:val="es-DO"/>
              </w:rPr>
              <w:t>RD$</w:t>
            </w:r>
            <w:r w:rsidR="00657553" w:rsidRPr="00142B7A">
              <w:rPr>
                <w:sz w:val="20"/>
                <w:lang w:val="es-DO"/>
              </w:rPr>
              <w:t>79,650.00</w:t>
            </w:r>
          </w:p>
          <w:p w14:paraId="7A96B0A3" w14:textId="38FD410D" w:rsidR="00657553" w:rsidRPr="00142B7A" w:rsidRDefault="00657553" w:rsidP="00EC48D1">
            <w:pPr>
              <w:rPr>
                <w:sz w:val="20"/>
                <w:lang w:val="es-DO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02036404" w14:textId="17F83315" w:rsidR="00657553" w:rsidRPr="00142B7A" w:rsidRDefault="00657553" w:rsidP="00BA6E04">
            <w:pPr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>APROBADO</w:t>
            </w:r>
          </w:p>
        </w:tc>
      </w:tr>
      <w:tr w:rsidR="00657553" w:rsidRPr="00154B62" w14:paraId="5A9F7C3D" w14:textId="77777777" w:rsidTr="00657553">
        <w:trPr>
          <w:trHeight w:val="532"/>
        </w:trPr>
        <w:tc>
          <w:tcPr>
            <w:tcW w:w="682" w:type="pct"/>
            <w:vMerge/>
            <w:vAlign w:val="center"/>
          </w:tcPr>
          <w:p w14:paraId="1BBB2001" w14:textId="77777777" w:rsidR="00657553" w:rsidRPr="00142B7A" w:rsidRDefault="00657553" w:rsidP="00102C39">
            <w:pPr>
              <w:rPr>
                <w:color w:val="000000"/>
                <w:sz w:val="20"/>
                <w:shd w:val="clear" w:color="auto" w:fill="FFFFFF"/>
                <w:lang w:val="es-DO" w:eastAsia="es-DO"/>
              </w:rPr>
            </w:pPr>
          </w:p>
        </w:tc>
        <w:tc>
          <w:tcPr>
            <w:tcW w:w="743" w:type="pct"/>
            <w:vMerge/>
            <w:vAlign w:val="center"/>
          </w:tcPr>
          <w:p w14:paraId="74C77C15" w14:textId="77777777" w:rsidR="00657553" w:rsidRPr="00142B7A" w:rsidRDefault="00657553" w:rsidP="00154B62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26" w:type="pct"/>
            <w:vMerge/>
            <w:vAlign w:val="center"/>
          </w:tcPr>
          <w:p w14:paraId="23F03AE6" w14:textId="77777777" w:rsidR="00657553" w:rsidRPr="00142B7A" w:rsidRDefault="00657553" w:rsidP="006D16D7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14:paraId="52105A67" w14:textId="038AB21C" w:rsidR="00657553" w:rsidRPr="00142B7A" w:rsidRDefault="00657553" w:rsidP="00657553">
            <w:pPr>
              <w:rPr>
                <w:color w:val="000000"/>
                <w:sz w:val="20"/>
                <w:lang w:val="es-DO"/>
              </w:rPr>
            </w:pPr>
            <w:proofErr w:type="spellStart"/>
            <w:r w:rsidRPr="003D2B76">
              <w:rPr>
                <w:sz w:val="20"/>
              </w:rPr>
              <w:t>INVERSIONES</w:t>
            </w:r>
            <w:proofErr w:type="spellEnd"/>
            <w:r w:rsidRPr="003D2B76">
              <w:rPr>
                <w:sz w:val="20"/>
              </w:rPr>
              <w:t xml:space="preserve"> SANFRA, SRL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656F6788" w14:textId="77777777" w:rsidR="00EC48D1" w:rsidRDefault="00EC48D1" w:rsidP="00EC48D1">
            <w:pPr>
              <w:jc w:val="center"/>
              <w:rPr>
                <w:sz w:val="20"/>
                <w:lang w:val="es-DO"/>
              </w:rPr>
            </w:pPr>
          </w:p>
          <w:p w14:paraId="5868FAE2" w14:textId="7DE3B0BB" w:rsidR="00657553" w:rsidRPr="00142B7A" w:rsidRDefault="00EC48D1" w:rsidP="00EC48D1">
            <w:pPr>
              <w:jc w:val="center"/>
              <w:rPr>
                <w:sz w:val="20"/>
                <w:lang w:val="es-DO"/>
              </w:rPr>
            </w:pPr>
            <w:proofErr w:type="spellStart"/>
            <w:r>
              <w:rPr>
                <w:sz w:val="20"/>
                <w:lang w:val="es-DO"/>
              </w:rPr>
              <w:t>RD$76,105.28</w:t>
            </w:r>
            <w:proofErr w:type="spellEnd"/>
          </w:p>
        </w:tc>
        <w:tc>
          <w:tcPr>
            <w:tcW w:w="555" w:type="pct"/>
            <w:vMerge/>
            <w:vAlign w:val="center"/>
          </w:tcPr>
          <w:p w14:paraId="4E6D854B" w14:textId="77777777" w:rsidR="00657553" w:rsidRPr="00142B7A" w:rsidRDefault="00657553" w:rsidP="00BA6E04">
            <w:pPr>
              <w:rPr>
                <w:sz w:val="20"/>
                <w:lang w:val="es-DO"/>
              </w:rPr>
            </w:pPr>
          </w:p>
        </w:tc>
      </w:tr>
      <w:tr w:rsidR="00631FF9" w:rsidRPr="00154B62" w14:paraId="04C8180A" w14:textId="77777777" w:rsidTr="003C50E6">
        <w:tc>
          <w:tcPr>
            <w:tcW w:w="682" w:type="pct"/>
            <w:vAlign w:val="center"/>
          </w:tcPr>
          <w:p w14:paraId="361494A7" w14:textId="372FD534" w:rsidR="00154B62" w:rsidRPr="00142B7A" w:rsidRDefault="0083161E" w:rsidP="00154B62">
            <w:pPr>
              <w:jc w:val="center"/>
              <w:rPr>
                <w:color w:val="000000" w:themeColor="text1"/>
                <w:sz w:val="20"/>
                <w:lang w:val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25/11/2022</w:t>
            </w:r>
          </w:p>
          <w:tbl>
            <w:tblPr>
              <w:tblW w:w="17432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2"/>
            </w:tblGrid>
            <w:tr w:rsidR="0083161E" w:rsidRPr="0083161E" w14:paraId="4B5E6278" w14:textId="77777777" w:rsidTr="0083161E">
              <w:trPr>
                <w:tblCellSpacing w:w="0" w:type="dxa"/>
              </w:trPr>
              <w:tc>
                <w:tcPr>
                  <w:tcW w:w="1104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482720D" w14:textId="7110B651" w:rsidR="0083161E" w:rsidRPr="0083161E" w:rsidRDefault="0083161E" w:rsidP="0083161E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</w:p>
              </w:tc>
            </w:tr>
            <w:tr w:rsidR="0083161E" w:rsidRPr="0083161E" w14:paraId="03B6F7BD" w14:textId="77777777" w:rsidTr="0083161E">
              <w:trPr>
                <w:tblCellSpacing w:w="0" w:type="dxa"/>
              </w:trPr>
              <w:tc>
                <w:tcPr>
                  <w:tcW w:w="6060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7EF47845" w14:textId="77777777" w:rsidR="0083161E" w:rsidRPr="0083161E" w:rsidRDefault="0083161E" w:rsidP="0083161E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</w:p>
              </w:tc>
            </w:tr>
          </w:tbl>
          <w:p w14:paraId="5A31024E" w14:textId="0457C45B" w:rsidR="00530B42" w:rsidRPr="00142B7A" w:rsidRDefault="00530B42" w:rsidP="00154B62">
            <w:pPr>
              <w:jc w:val="center"/>
              <w:rPr>
                <w:sz w:val="20"/>
                <w:lang w:val="es-DO"/>
              </w:rPr>
            </w:pPr>
          </w:p>
        </w:tc>
        <w:tc>
          <w:tcPr>
            <w:tcW w:w="743" w:type="pct"/>
            <w:vAlign w:val="center"/>
          </w:tcPr>
          <w:p w14:paraId="58AAF436" w14:textId="77777777" w:rsidR="0083161E" w:rsidRPr="00142B7A" w:rsidRDefault="0083161E" w:rsidP="0083161E">
            <w:pPr>
              <w:rPr>
                <w:color w:val="000000"/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lang w:val="es-DO" w:eastAsia="es-DO"/>
              </w:rPr>
              <w:t>CAPGEFI-</w:t>
            </w:r>
            <w:proofErr w:type="spellStart"/>
            <w:r w:rsidRPr="00142B7A">
              <w:rPr>
                <w:color w:val="000000"/>
                <w:sz w:val="20"/>
                <w:lang w:val="es-DO" w:eastAsia="es-DO"/>
              </w:rPr>
              <w:t>UC</w:t>
            </w:r>
            <w:proofErr w:type="spellEnd"/>
          </w:p>
          <w:p w14:paraId="25325B1B" w14:textId="3167AAD0" w:rsidR="00154B62" w:rsidRPr="00142B7A" w:rsidRDefault="0083161E" w:rsidP="0083161E">
            <w:pPr>
              <w:rPr>
                <w:sz w:val="20"/>
                <w:lang w:val="es-DO"/>
              </w:rPr>
            </w:pPr>
            <w:r w:rsidRPr="00142B7A">
              <w:rPr>
                <w:color w:val="000000"/>
                <w:sz w:val="20"/>
                <w:lang w:val="es-DO" w:eastAsia="es-DO"/>
              </w:rPr>
              <w:t>-CD-2022-0019</w:t>
            </w:r>
          </w:p>
        </w:tc>
        <w:tc>
          <w:tcPr>
            <w:tcW w:w="1426" w:type="pct"/>
            <w:vAlign w:val="center"/>
          </w:tcPr>
          <w:p w14:paraId="17DDDC73" w14:textId="1D77EBFA" w:rsidR="00154B62" w:rsidRPr="00142B7A" w:rsidRDefault="0083161E" w:rsidP="00154B62">
            <w:pPr>
              <w:jc w:val="center"/>
              <w:rPr>
                <w:sz w:val="20"/>
                <w:lang w:val="es-DO"/>
              </w:rPr>
            </w:pP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ADQUISICIÓN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SERVICIOS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MANTENIMIENTOS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Y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REPARACIÓN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GENERADOR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ELÉCTRICO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, DE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ESTA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INSTITUCIÓN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DIRIGIDO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A LAS MICROS,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PEQUEÑAS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Y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MEDIANAS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EMPRESAS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MIPYMES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>).</w:t>
            </w:r>
          </w:p>
        </w:tc>
        <w:tc>
          <w:tcPr>
            <w:tcW w:w="806" w:type="pct"/>
            <w:vAlign w:val="center"/>
          </w:tcPr>
          <w:p w14:paraId="69AEBE2C" w14:textId="3C523ACD" w:rsidR="000D0F65" w:rsidRPr="00142B7A" w:rsidRDefault="00806D28" w:rsidP="00154B62">
            <w:pPr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sz w:val="20"/>
              </w:rPr>
              <w:t>N/A</w:t>
            </w:r>
          </w:p>
          <w:p w14:paraId="355EDFC0" w14:textId="0EF1B4B8" w:rsidR="000D0F65" w:rsidRPr="00142B7A" w:rsidRDefault="000D0F65" w:rsidP="00631FF9">
            <w:pPr>
              <w:rPr>
                <w:color w:val="000000"/>
                <w:sz w:val="20"/>
                <w:lang w:val="es-DO"/>
              </w:rPr>
            </w:pPr>
          </w:p>
        </w:tc>
        <w:tc>
          <w:tcPr>
            <w:tcW w:w="788" w:type="pct"/>
            <w:vAlign w:val="center"/>
          </w:tcPr>
          <w:p w14:paraId="13BA9687" w14:textId="2BAEC0CF" w:rsidR="00154B62" w:rsidRPr="00142B7A" w:rsidRDefault="00EC48D1" w:rsidP="00806D28">
            <w:pPr>
              <w:rPr>
                <w:sz w:val="20"/>
                <w:lang w:val="es-DO"/>
              </w:rPr>
            </w:pPr>
            <w:proofErr w:type="spellStart"/>
            <w:r>
              <w:rPr>
                <w:sz w:val="20"/>
                <w:lang w:val="es-DO"/>
              </w:rPr>
              <w:t>RD$</w:t>
            </w:r>
            <w:r w:rsidR="00C60BBC">
              <w:rPr>
                <w:sz w:val="20"/>
                <w:lang w:val="es-DO"/>
              </w:rPr>
              <w:t>156,940.00</w:t>
            </w:r>
            <w:proofErr w:type="spellEnd"/>
          </w:p>
        </w:tc>
        <w:tc>
          <w:tcPr>
            <w:tcW w:w="555" w:type="pct"/>
          </w:tcPr>
          <w:p w14:paraId="782D8158" w14:textId="5C710F91" w:rsidR="00A737CF" w:rsidRPr="00142B7A" w:rsidRDefault="00DD4CA8" w:rsidP="00631FF9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 xml:space="preserve">EN </w:t>
            </w:r>
            <w:proofErr w:type="spellStart"/>
            <w:r w:rsidRPr="00142B7A">
              <w:rPr>
                <w:sz w:val="20"/>
                <w:lang w:val="es-DO"/>
              </w:rPr>
              <w:t>ANALISIS</w:t>
            </w:r>
            <w:proofErr w:type="spellEnd"/>
            <w:r w:rsidRPr="00142B7A">
              <w:rPr>
                <w:sz w:val="20"/>
                <w:lang w:val="es-DO"/>
              </w:rPr>
              <w:t xml:space="preserve"> DE OFERTAS</w:t>
            </w:r>
          </w:p>
        </w:tc>
      </w:tr>
      <w:tr w:rsidR="00021F7E" w:rsidRPr="00154B62" w14:paraId="7BE71E21" w14:textId="77777777" w:rsidTr="003C50E6">
        <w:tc>
          <w:tcPr>
            <w:tcW w:w="682" w:type="pct"/>
            <w:vAlign w:val="center"/>
          </w:tcPr>
          <w:p w14:paraId="5C98C352" w14:textId="77777777" w:rsidR="00201283" w:rsidRPr="00201283" w:rsidRDefault="00201283" w:rsidP="00201283">
            <w:pPr>
              <w:rPr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shd w:val="clear" w:color="auto" w:fill="FFFFFF"/>
                <w:lang w:val="es-DO" w:eastAsia="es-DO"/>
              </w:rPr>
              <w:t> </w:t>
            </w:r>
          </w:p>
          <w:p w14:paraId="6B89F981" w14:textId="77777777" w:rsidR="00201283" w:rsidRPr="00201283" w:rsidRDefault="00201283" w:rsidP="00201283">
            <w:pPr>
              <w:shd w:val="clear" w:color="auto" w:fill="FFFFFF"/>
              <w:rPr>
                <w:color w:val="000000" w:themeColor="text1"/>
                <w:sz w:val="20"/>
                <w:lang w:val="es-DO" w:eastAsia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lang w:val="es-DO" w:eastAsia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16/11/2022 </w:t>
            </w:r>
          </w:p>
          <w:p w14:paraId="124041FC" w14:textId="3C5B5478" w:rsidR="00201283" w:rsidRPr="00142B7A" w:rsidRDefault="00201283" w:rsidP="00154B62">
            <w:pPr>
              <w:jc w:val="center"/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3" w:type="pct"/>
            <w:vAlign w:val="center"/>
          </w:tcPr>
          <w:p w14:paraId="46301898" w14:textId="1058DE78" w:rsidR="00201283" w:rsidRPr="00142B7A" w:rsidRDefault="00201283" w:rsidP="0083161E">
            <w:pPr>
              <w:rPr>
                <w:b/>
                <w:color w:val="000000"/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shd w:val="clear" w:color="auto" w:fill="FFFFFF"/>
              </w:rPr>
              <w:t>CAPGEFI-UC-CD-2022-0016</w:t>
            </w:r>
          </w:p>
        </w:tc>
        <w:tc>
          <w:tcPr>
            <w:tcW w:w="1426" w:type="pct"/>
            <w:vAlign w:val="center"/>
          </w:tcPr>
          <w:p w14:paraId="3E2C6AF7" w14:textId="5CDE9327" w:rsidR="00201283" w:rsidRPr="00142B7A" w:rsidRDefault="009129E9" w:rsidP="00154B62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ADQUISICIÓN</w:t>
            </w:r>
            <w:proofErr w:type="spellEnd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SERVICIO</w:t>
            </w:r>
            <w:proofErr w:type="spellEnd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PUBLICIDAD</w:t>
            </w:r>
            <w:proofErr w:type="spellEnd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PARA </w:t>
            </w:r>
            <w:proofErr w:type="spell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PUBLICACIÓN</w:t>
            </w:r>
            <w:proofErr w:type="spellEnd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CONCURSO</w:t>
            </w:r>
            <w:proofErr w:type="spellEnd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EXTERNO</w:t>
            </w:r>
            <w:proofErr w:type="spellEnd"/>
            <w:r w:rsidR="00806D28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806" w:type="pct"/>
            <w:vAlign w:val="center"/>
          </w:tcPr>
          <w:tbl>
            <w:tblPr>
              <w:tblW w:w="772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1"/>
            </w:tblGrid>
            <w:tr w:rsidR="00D55936" w:rsidRPr="00142B7A" w14:paraId="024EFDFC" w14:textId="77777777" w:rsidTr="00D55936">
              <w:tc>
                <w:tcPr>
                  <w:tcW w:w="772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553DF7" w14:textId="77777777" w:rsidR="00D55936" w:rsidRPr="00D902A3" w:rsidRDefault="00D55936" w:rsidP="00D55936">
                  <w:pPr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D902A3"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EDITORA</w:t>
                  </w:r>
                  <w:proofErr w:type="spellEnd"/>
                </w:p>
                <w:p w14:paraId="0E1F50EF" w14:textId="4D81242A" w:rsidR="00D55936" w:rsidRPr="00D902A3" w:rsidRDefault="00D55936" w:rsidP="00D55936">
                  <w:pPr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902A3"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D902A3"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LISTIN</w:t>
                  </w:r>
                  <w:proofErr w:type="spellEnd"/>
                  <w:r w:rsidRPr="00D902A3"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14:paraId="3D7D1302" w14:textId="2ABC1FDE" w:rsidR="00D55936" w:rsidRPr="00142B7A" w:rsidRDefault="00D55936" w:rsidP="00D55936">
                  <w:pPr>
                    <w:rPr>
                      <w:color w:val="000000"/>
                      <w:sz w:val="20"/>
                    </w:rPr>
                  </w:pPr>
                  <w:proofErr w:type="spellStart"/>
                  <w:r w:rsidRPr="00D902A3"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DIARIO</w:t>
                  </w:r>
                  <w:proofErr w:type="spellEnd"/>
                  <w:r w:rsidRPr="00D902A3">
                    <w:rPr>
                      <w:rStyle w:val="vortalspan"/>
                      <w:rFonts w:eastAsia="Arial"/>
                      <w:color w:val="000000" w:themeColor="text1"/>
                      <w:sz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 SA</w:t>
                  </w:r>
                </w:p>
              </w:tc>
            </w:tr>
          </w:tbl>
          <w:p w14:paraId="49106736" w14:textId="77777777" w:rsidR="00201283" w:rsidRPr="00142B7A" w:rsidRDefault="00201283" w:rsidP="00154B62">
            <w:pPr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88" w:type="pct"/>
            <w:vAlign w:val="center"/>
          </w:tcPr>
          <w:p w14:paraId="15546886" w14:textId="13973866" w:rsidR="00201283" w:rsidRPr="00142B7A" w:rsidRDefault="00D55936" w:rsidP="00F51E55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>RD$</w:t>
            </w:r>
            <w:r w:rsidR="00F51E55" w:rsidRPr="00142B7A">
              <w:rPr>
                <w:sz w:val="20"/>
              </w:rPr>
              <w:t xml:space="preserve"> 10,195.20</w:t>
            </w:r>
          </w:p>
        </w:tc>
        <w:tc>
          <w:tcPr>
            <w:tcW w:w="555" w:type="pct"/>
          </w:tcPr>
          <w:p w14:paraId="623A915A" w14:textId="07834997" w:rsidR="00201283" w:rsidRPr="00142B7A" w:rsidRDefault="00E46CF8" w:rsidP="00154B62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>APROBADO</w:t>
            </w:r>
          </w:p>
        </w:tc>
      </w:tr>
      <w:tr w:rsidR="00403EAE" w:rsidRPr="00154B62" w14:paraId="66B706EA" w14:textId="77777777" w:rsidTr="003C50E6">
        <w:tc>
          <w:tcPr>
            <w:tcW w:w="682" w:type="pct"/>
            <w:vAlign w:val="center"/>
          </w:tcPr>
          <w:p w14:paraId="6330AF40" w14:textId="2CF7F423" w:rsidR="00403EAE" w:rsidRPr="00142B7A" w:rsidRDefault="00005CBB" w:rsidP="00154B62">
            <w:pPr>
              <w:jc w:val="center"/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25/11/2022</w:t>
            </w:r>
          </w:p>
        </w:tc>
        <w:tc>
          <w:tcPr>
            <w:tcW w:w="743" w:type="pct"/>
            <w:vAlign w:val="center"/>
          </w:tcPr>
          <w:p w14:paraId="5DC02608" w14:textId="2FF527CA" w:rsidR="00403EAE" w:rsidRPr="00142B7A" w:rsidRDefault="00005CBB" w:rsidP="0083161E">
            <w:pPr>
              <w:rPr>
                <w:color w:val="000000"/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lang w:val="es-DO" w:eastAsia="es-DO"/>
              </w:rPr>
              <w:t>CAPGEFI-</w:t>
            </w:r>
            <w:proofErr w:type="spellStart"/>
            <w:r w:rsidRPr="00142B7A">
              <w:rPr>
                <w:color w:val="000000"/>
                <w:sz w:val="20"/>
                <w:lang w:val="es-DO" w:eastAsia="es-DO"/>
              </w:rPr>
              <w:t>UC</w:t>
            </w:r>
            <w:proofErr w:type="spellEnd"/>
            <w:r w:rsidRPr="00142B7A">
              <w:rPr>
                <w:color w:val="000000"/>
                <w:sz w:val="20"/>
                <w:lang w:val="es-DO" w:eastAsia="es-DO"/>
              </w:rPr>
              <w:t>-CD-2022-0009</w:t>
            </w:r>
          </w:p>
        </w:tc>
        <w:tc>
          <w:tcPr>
            <w:tcW w:w="1426" w:type="pct"/>
            <w:vAlign w:val="center"/>
          </w:tcPr>
          <w:p w14:paraId="1F6C5533" w14:textId="77777777" w:rsidR="00005CBB" w:rsidRPr="00142B7A" w:rsidRDefault="00005CBB" w:rsidP="00005CBB">
            <w:pPr>
              <w:pStyle w:val="z-Principiodelformulario"/>
              <w:jc w:val="left"/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</w:pPr>
          </w:p>
          <w:p w14:paraId="5C5535D1" w14:textId="61C038C6" w:rsidR="00514994" w:rsidRPr="00142B7A" w:rsidRDefault="00005CBB" w:rsidP="00005CBB">
            <w:pPr>
              <w:pStyle w:val="z-Principiodelformulario"/>
              <w:jc w:val="left"/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</w:pPr>
            <w:r w:rsidRPr="00142B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Adquisición Productos de Papel , para esta Institución</w:t>
            </w:r>
            <w:r w:rsidRPr="00142B7A"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142B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Adquisición Productos de Papel , para esta Institución Adquisición Productos de Papel , para esta Institución</w:t>
            </w:r>
            <w:r w:rsidRPr="00142B7A"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  <w:t>DQUISICIÓN DE PAPEL PARA ESTA INSTITUCIÓN</w:t>
            </w:r>
            <w:r w:rsidR="00806D28"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42B7A"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628D0F" w14:textId="77777777" w:rsidR="00514994" w:rsidRPr="00142B7A" w:rsidRDefault="00514994" w:rsidP="00005CBB">
            <w:pPr>
              <w:pStyle w:val="z-Principiodelformulario"/>
              <w:jc w:val="left"/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</w:pPr>
          </w:p>
          <w:p w14:paraId="17FF8D63" w14:textId="77777777" w:rsidR="00514994" w:rsidRPr="00142B7A" w:rsidRDefault="00514994" w:rsidP="00005CBB">
            <w:pPr>
              <w:pStyle w:val="z-Principiodelformulario"/>
              <w:jc w:val="left"/>
              <w:rPr>
                <w:rFonts w:ascii="Times New Roman" w:hAnsi="Times New Roman" w:cs="Times New Roman"/>
                <w:vanish w:val="0"/>
                <w:color w:val="000000"/>
                <w:sz w:val="20"/>
                <w:szCs w:val="20"/>
                <w:shd w:val="clear" w:color="auto" w:fill="FFFFFF"/>
              </w:rPr>
            </w:pPr>
          </w:p>
          <w:p w14:paraId="2F7FDD72" w14:textId="48CA67DE" w:rsidR="00403EAE" w:rsidRPr="00142B7A" w:rsidRDefault="00005CBB" w:rsidP="00005CBB">
            <w:pPr>
              <w:pStyle w:val="z-Principiodelformulari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2B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Productos de Papel , para esta InstituciónAdquisición Productos de Papel , para esta Institución Adquisición Productos de Papel , para esta Institución Adquisición Productos de Papel , para esta Institución Adquisición Productos de Papel , para esta Institución</w:t>
            </w:r>
          </w:p>
        </w:tc>
        <w:tc>
          <w:tcPr>
            <w:tcW w:w="806" w:type="pct"/>
            <w:vAlign w:val="center"/>
          </w:tcPr>
          <w:p w14:paraId="575F1E67" w14:textId="13C8CE37" w:rsidR="00403EAE" w:rsidRPr="00142B7A" w:rsidRDefault="00806D28" w:rsidP="00154B62">
            <w:pPr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sz w:val="20"/>
              </w:rPr>
              <w:t>N/A</w:t>
            </w:r>
          </w:p>
        </w:tc>
        <w:tc>
          <w:tcPr>
            <w:tcW w:w="788" w:type="pct"/>
            <w:vAlign w:val="center"/>
          </w:tcPr>
          <w:p w14:paraId="771E33E6" w14:textId="339AAA21" w:rsidR="00403EAE" w:rsidRPr="00142B7A" w:rsidRDefault="00AF26D9" w:rsidP="00154B62">
            <w:pPr>
              <w:jc w:val="center"/>
              <w:rPr>
                <w:sz w:val="20"/>
                <w:lang w:val="es-DO"/>
              </w:rPr>
            </w:pPr>
            <w:proofErr w:type="spellStart"/>
            <w:r>
              <w:rPr>
                <w:sz w:val="20"/>
                <w:lang w:val="es-DO"/>
              </w:rPr>
              <w:t>RD$106,105.00</w:t>
            </w:r>
            <w:proofErr w:type="spellEnd"/>
          </w:p>
        </w:tc>
        <w:tc>
          <w:tcPr>
            <w:tcW w:w="555" w:type="pct"/>
          </w:tcPr>
          <w:p w14:paraId="5CBA00A1" w14:textId="5F8D7D99" w:rsidR="00403EAE" w:rsidRPr="00142B7A" w:rsidRDefault="00DD4CA8" w:rsidP="00154B62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 xml:space="preserve">EN </w:t>
            </w:r>
            <w:proofErr w:type="spellStart"/>
            <w:r w:rsidRPr="00142B7A">
              <w:rPr>
                <w:sz w:val="20"/>
                <w:lang w:val="es-DO"/>
              </w:rPr>
              <w:t>ANALISIS</w:t>
            </w:r>
            <w:proofErr w:type="spellEnd"/>
            <w:r w:rsidRPr="00142B7A">
              <w:rPr>
                <w:sz w:val="20"/>
                <w:lang w:val="es-DO"/>
              </w:rPr>
              <w:t xml:space="preserve"> DE OFERTAS</w:t>
            </w:r>
          </w:p>
        </w:tc>
      </w:tr>
      <w:tr w:rsidR="00403EAE" w:rsidRPr="00154B62" w14:paraId="273A9112" w14:textId="77777777" w:rsidTr="003C50E6">
        <w:tc>
          <w:tcPr>
            <w:tcW w:w="682" w:type="pct"/>
            <w:vAlign w:val="center"/>
          </w:tcPr>
          <w:p w14:paraId="1E7C1D61" w14:textId="2917DB0A" w:rsidR="00403EAE" w:rsidRPr="00142B7A" w:rsidRDefault="00C3492B" w:rsidP="00154B62">
            <w:pPr>
              <w:jc w:val="center"/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29/11/2022 </w:t>
            </w:r>
          </w:p>
        </w:tc>
        <w:tc>
          <w:tcPr>
            <w:tcW w:w="743" w:type="pct"/>
            <w:vAlign w:val="center"/>
          </w:tcPr>
          <w:p w14:paraId="1A7FE14A" w14:textId="49B4F0F3" w:rsidR="00403EAE" w:rsidRPr="00142B7A" w:rsidRDefault="005F5BC3" w:rsidP="0083161E">
            <w:pPr>
              <w:rPr>
                <w:color w:val="000000"/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lang w:val="es-DO" w:eastAsia="es-DO"/>
              </w:rPr>
              <w:t>CAPGEFI-</w:t>
            </w:r>
            <w:proofErr w:type="spellStart"/>
            <w:r w:rsidRPr="00142B7A">
              <w:rPr>
                <w:color w:val="000000"/>
                <w:sz w:val="20"/>
                <w:lang w:val="es-DO" w:eastAsia="es-DO"/>
              </w:rPr>
              <w:t>UC</w:t>
            </w:r>
            <w:proofErr w:type="spellEnd"/>
            <w:r w:rsidRPr="00142B7A">
              <w:rPr>
                <w:color w:val="000000"/>
                <w:sz w:val="20"/>
                <w:lang w:val="es-DO" w:eastAsia="es-DO"/>
              </w:rPr>
              <w:t>-CD-2022-0017</w:t>
            </w:r>
          </w:p>
        </w:tc>
        <w:tc>
          <w:tcPr>
            <w:tcW w:w="1426" w:type="pct"/>
            <w:vAlign w:val="center"/>
          </w:tcPr>
          <w:p w14:paraId="36F29F90" w14:textId="4942AB34" w:rsidR="00403EAE" w:rsidRPr="00142B7A" w:rsidRDefault="00B10F86" w:rsidP="00B10F86">
            <w:pPr>
              <w:shd w:val="clear" w:color="auto" w:fill="FFFFFF"/>
              <w:rPr>
                <w:sz w:val="20"/>
              </w:rPr>
            </w:pPr>
            <w:proofErr w:type="spellStart"/>
            <w:r>
              <w:t>ADQUISICIÓN</w:t>
            </w:r>
            <w:proofErr w:type="spellEnd"/>
            <w:r>
              <w:t xml:space="preserve"> DE </w:t>
            </w:r>
            <w:proofErr w:type="spellStart"/>
            <w:r>
              <w:t>ARTICULOS</w:t>
            </w:r>
            <w:proofErr w:type="spellEnd"/>
            <w:r>
              <w:t xml:space="preserve"> DE </w:t>
            </w:r>
            <w:proofErr w:type="spellStart"/>
            <w:r>
              <w:t>LIMPIEZA</w:t>
            </w:r>
            <w:proofErr w:type="spellEnd"/>
            <w:r>
              <w:t xml:space="preserve"> E </w:t>
            </w:r>
            <w:proofErr w:type="spellStart"/>
            <w:r>
              <w:t>HIGIENE</w:t>
            </w:r>
            <w:proofErr w:type="spellEnd"/>
            <w:r>
              <w:t xml:space="preserve">, PARA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INSTITUCIÓN</w:t>
            </w:r>
            <w:proofErr w:type="spellEnd"/>
            <w:r>
              <w:t>.</w:t>
            </w:r>
          </w:p>
        </w:tc>
        <w:tc>
          <w:tcPr>
            <w:tcW w:w="806" w:type="pct"/>
            <w:vAlign w:val="center"/>
          </w:tcPr>
          <w:p w14:paraId="14E01C53" w14:textId="199BDE50" w:rsidR="00403EAE" w:rsidRPr="00142B7A" w:rsidRDefault="00806D28" w:rsidP="00154B62">
            <w:pPr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sz w:val="20"/>
              </w:rPr>
              <w:t>N/A</w:t>
            </w:r>
          </w:p>
        </w:tc>
        <w:tc>
          <w:tcPr>
            <w:tcW w:w="788" w:type="pct"/>
            <w:vAlign w:val="center"/>
          </w:tcPr>
          <w:p w14:paraId="74AB5ACA" w14:textId="32D746C6" w:rsidR="00403EAE" w:rsidRPr="00142B7A" w:rsidRDefault="00925F10" w:rsidP="00154B62">
            <w:pPr>
              <w:jc w:val="center"/>
              <w:rPr>
                <w:sz w:val="20"/>
                <w:lang w:val="es-DO"/>
              </w:rPr>
            </w:pPr>
            <w:proofErr w:type="spellStart"/>
            <w:r>
              <w:rPr>
                <w:sz w:val="20"/>
                <w:lang w:val="es-DO"/>
              </w:rPr>
              <w:t>RD$159,827.20</w:t>
            </w:r>
            <w:proofErr w:type="spellEnd"/>
          </w:p>
        </w:tc>
        <w:tc>
          <w:tcPr>
            <w:tcW w:w="555" w:type="pct"/>
          </w:tcPr>
          <w:p w14:paraId="6CC6F1E3" w14:textId="5C786963" w:rsidR="00403EAE" w:rsidRPr="00142B7A" w:rsidRDefault="00DD4CA8" w:rsidP="00154B62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 xml:space="preserve">EN </w:t>
            </w:r>
            <w:proofErr w:type="spellStart"/>
            <w:r w:rsidRPr="00142B7A">
              <w:rPr>
                <w:sz w:val="20"/>
                <w:lang w:val="es-DO"/>
              </w:rPr>
              <w:t>ANALISIS</w:t>
            </w:r>
            <w:proofErr w:type="spellEnd"/>
            <w:r w:rsidRPr="00142B7A">
              <w:rPr>
                <w:sz w:val="20"/>
                <w:lang w:val="es-DO"/>
              </w:rPr>
              <w:t xml:space="preserve"> DE OFERTAS</w:t>
            </w:r>
          </w:p>
        </w:tc>
      </w:tr>
      <w:tr w:rsidR="00665C73" w:rsidRPr="00154B62" w14:paraId="64A0D8FE" w14:textId="77777777" w:rsidTr="003C50E6">
        <w:tc>
          <w:tcPr>
            <w:tcW w:w="682" w:type="pct"/>
            <w:vAlign w:val="center"/>
          </w:tcPr>
          <w:p w14:paraId="09C333F2" w14:textId="263FFE6C" w:rsidR="00665C73" w:rsidRPr="00142B7A" w:rsidRDefault="00665C73" w:rsidP="00154B62">
            <w:pPr>
              <w:jc w:val="center"/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21/11/2022 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20AC7FAA" w14:textId="50548693" w:rsidR="00665C73" w:rsidRPr="00142B7A" w:rsidRDefault="00665C73" w:rsidP="0083161E">
            <w:pPr>
              <w:rPr>
                <w:color w:val="000000"/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lang w:val="es-DO" w:eastAsia="es-DO"/>
              </w:rPr>
              <w:t>CAPGEFI-</w:t>
            </w:r>
            <w:proofErr w:type="spellStart"/>
            <w:r w:rsidRPr="00142B7A">
              <w:rPr>
                <w:color w:val="000000"/>
                <w:sz w:val="20"/>
                <w:lang w:val="es-DO" w:eastAsia="es-DO"/>
              </w:rPr>
              <w:t>UC</w:t>
            </w:r>
            <w:proofErr w:type="spellEnd"/>
            <w:r w:rsidRPr="00142B7A">
              <w:rPr>
                <w:color w:val="000000"/>
                <w:sz w:val="20"/>
                <w:lang w:val="es-DO" w:eastAsia="es-DO"/>
              </w:rPr>
              <w:t>-CD-2022-0015</w:t>
            </w:r>
          </w:p>
        </w:tc>
        <w:tc>
          <w:tcPr>
            <w:tcW w:w="1426" w:type="pct"/>
            <w:shd w:val="clear" w:color="auto" w:fill="auto"/>
            <w:vAlign w:val="center"/>
          </w:tcPr>
          <w:tbl>
            <w:tblPr>
              <w:tblW w:w="17432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2"/>
            </w:tblGrid>
            <w:tr w:rsidR="00665C73" w:rsidRPr="00665C73" w14:paraId="5AB7206B" w14:textId="77777777" w:rsidTr="00665C73">
              <w:trPr>
                <w:tblCellSpacing w:w="0" w:type="dxa"/>
              </w:trPr>
              <w:tc>
                <w:tcPr>
                  <w:tcW w:w="1104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327CD77" w14:textId="00A475F2" w:rsidR="00665C73" w:rsidRPr="00142B7A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  <w:proofErr w:type="spellStart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>ADQUISICIÒN</w:t>
                  </w:r>
                  <w:proofErr w:type="spellEnd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 SERVICIOS DE</w:t>
                  </w:r>
                </w:p>
                <w:p w14:paraId="383D1BBF" w14:textId="75025DAA" w:rsidR="00665C73" w:rsidRPr="00142B7A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 MANTENIMIENTO DE RELOJES DE </w:t>
                  </w:r>
                </w:p>
                <w:p w14:paraId="090BC182" w14:textId="2E552CBD" w:rsidR="00665C73" w:rsidRPr="00142B7A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PONCHE (PONCHADORES </w:t>
                  </w:r>
                </w:p>
                <w:p w14:paraId="02C8D10D" w14:textId="27413E7E" w:rsidR="00665C73" w:rsidRPr="00142B7A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  <w:proofErr w:type="spellStart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>BIOMETRICOS</w:t>
                  </w:r>
                  <w:proofErr w:type="spellEnd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 </w:t>
                  </w:r>
                  <w:proofErr w:type="spellStart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>ON</w:t>
                  </w:r>
                  <w:proofErr w:type="spellEnd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 </w:t>
                  </w:r>
                  <w:proofErr w:type="spellStart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>THE</w:t>
                  </w:r>
                  <w:proofErr w:type="spellEnd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 MINUTE, </w:t>
                  </w:r>
                </w:p>
                <w:p w14:paraId="30054C34" w14:textId="77777777" w:rsidR="00665C73" w:rsidRPr="00142B7A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  <w:proofErr w:type="spellStart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>VERSIÒN</w:t>
                  </w:r>
                  <w:proofErr w:type="spellEnd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 xml:space="preserve"> 4.5, PARA ESTA </w:t>
                  </w:r>
                </w:p>
                <w:p w14:paraId="5A17B63D" w14:textId="723E74B3" w:rsidR="00665C73" w:rsidRPr="00665C73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  <w:proofErr w:type="spellStart"/>
                  <w:r w:rsidRPr="00142B7A">
                    <w:rPr>
                      <w:color w:val="000000"/>
                      <w:sz w:val="20"/>
                      <w:lang w:val="es-DO" w:eastAsia="es-DO"/>
                    </w:rPr>
                    <w:t>INSTITUCIÒN</w:t>
                  </w:r>
                  <w:proofErr w:type="spellEnd"/>
                  <w:r w:rsidR="00327088">
                    <w:rPr>
                      <w:color w:val="000000"/>
                      <w:sz w:val="20"/>
                      <w:lang w:val="es-DO" w:eastAsia="es-DO"/>
                    </w:rPr>
                    <w:t>.</w:t>
                  </w:r>
                </w:p>
              </w:tc>
            </w:tr>
            <w:tr w:rsidR="00665C73" w:rsidRPr="00665C73" w14:paraId="0D7FF06D" w14:textId="77777777" w:rsidTr="00665C73">
              <w:trPr>
                <w:tblCellSpacing w:w="0" w:type="dxa"/>
              </w:trPr>
              <w:tc>
                <w:tcPr>
                  <w:tcW w:w="6060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3E63960B" w14:textId="77777777" w:rsidR="00665C73" w:rsidRPr="00665C73" w:rsidRDefault="00665C73" w:rsidP="00665C73">
                  <w:pPr>
                    <w:rPr>
                      <w:color w:val="000000"/>
                      <w:sz w:val="20"/>
                      <w:lang w:val="es-DO" w:eastAsia="es-DO"/>
                    </w:rPr>
                  </w:pPr>
                </w:p>
              </w:tc>
            </w:tr>
          </w:tbl>
          <w:p w14:paraId="14AA71CE" w14:textId="07AD90E4" w:rsidR="00665C73" w:rsidRPr="00142B7A" w:rsidRDefault="00665C73" w:rsidP="00C3492B">
            <w:pPr>
              <w:shd w:val="clear" w:color="auto" w:fill="FFFFFF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06" w:type="pct"/>
            <w:vAlign w:val="center"/>
          </w:tcPr>
          <w:p w14:paraId="69DCA587" w14:textId="336FAF77" w:rsidR="00665C73" w:rsidRPr="00142B7A" w:rsidRDefault="00021F7E" w:rsidP="00154B62">
            <w:pPr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2B7A">
              <w:rPr>
                <w:sz w:val="20"/>
              </w:rPr>
              <w:t>RESOLUCIÓN</w:t>
            </w:r>
            <w:proofErr w:type="spellEnd"/>
            <w:r w:rsidRPr="00142B7A">
              <w:rPr>
                <w:sz w:val="20"/>
              </w:rPr>
              <w:t xml:space="preserve"> </w:t>
            </w:r>
            <w:proofErr w:type="spellStart"/>
            <w:r w:rsidRPr="00142B7A">
              <w:rPr>
                <w:sz w:val="20"/>
              </w:rPr>
              <w:t>TÉCNICA</w:t>
            </w:r>
            <w:proofErr w:type="spellEnd"/>
            <w:r w:rsidRPr="00142B7A">
              <w:rPr>
                <w:sz w:val="20"/>
              </w:rPr>
              <w:t xml:space="preserve"> </w:t>
            </w:r>
            <w:proofErr w:type="spellStart"/>
            <w:r w:rsidRPr="00142B7A">
              <w:rPr>
                <w:sz w:val="20"/>
              </w:rPr>
              <w:t>ALDASO</w:t>
            </w:r>
            <w:proofErr w:type="spellEnd"/>
            <w:r w:rsidRPr="00142B7A">
              <w:rPr>
                <w:sz w:val="20"/>
              </w:rPr>
              <w:t xml:space="preserve">, </w:t>
            </w:r>
            <w:proofErr w:type="spellStart"/>
            <w:r w:rsidRPr="00142B7A">
              <w:rPr>
                <w:sz w:val="20"/>
              </w:rPr>
              <w:t>EIRL</w:t>
            </w:r>
            <w:proofErr w:type="spellEnd"/>
          </w:p>
        </w:tc>
        <w:tc>
          <w:tcPr>
            <w:tcW w:w="788" w:type="pct"/>
            <w:vAlign w:val="center"/>
          </w:tcPr>
          <w:p w14:paraId="50C72700" w14:textId="5466ABC0" w:rsidR="00665C73" w:rsidRPr="00142B7A" w:rsidRDefault="00F90417" w:rsidP="00154B62">
            <w:pPr>
              <w:jc w:val="center"/>
              <w:rPr>
                <w:sz w:val="20"/>
                <w:lang w:val="es-DO"/>
              </w:rPr>
            </w:pPr>
            <w:proofErr w:type="spellStart"/>
            <w:r w:rsidRPr="00142B7A">
              <w:rPr>
                <w:sz w:val="20"/>
              </w:rPr>
              <w:t>RD$53,808.00</w:t>
            </w:r>
            <w:proofErr w:type="spellEnd"/>
          </w:p>
        </w:tc>
        <w:tc>
          <w:tcPr>
            <w:tcW w:w="555" w:type="pct"/>
          </w:tcPr>
          <w:p w14:paraId="17D3EC6E" w14:textId="77777777" w:rsidR="00F90417" w:rsidRPr="00142B7A" w:rsidRDefault="00F90417" w:rsidP="00154B62">
            <w:pPr>
              <w:jc w:val="center"/>
              <w:rPr>
                <w:sz w:val="20"/>
                <w:lang w:val="es-DO"/>
              </w:rPr>
            </w:pPr>
          </w:p>
          <w:p w14:paraId="0330079E" w14:textId="1F99CB92" w:rsidR="00665C73" w:rsidRPr="00142B7A" w:rsidRDefault="00E46CF8" w:rsidP="00154B62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>APROBADO</w:t>
            </w:r>
          </w:p>
        </w:tc>
      </w:tr>
      <w:tr w:rsidR="00514994" w:rsidRPr="00154B62" w14:paraId="183B1CF4" w14:textId="77777777" w:rsidTr="003C50E6">
        <w:tc>
          <w:tcPr>
            <w:tcW w:w="682" w:type="pct"/>
            <w:vAlign w:val="center"/>
          </w:tcPr>
          <w:p w14:paraId="300327AA" w14:textId="2D1C9CE8" w:rsidR="00514994" w:rsidRPr="00142B7A" w:rsidRDefault="00514994" w:rsidP="00154B62">
            <w:pPr>
              <w:jc w:val="center"/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B7A"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29/11/2022</w:t>
            </w: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14:paraId="04156187" w14:textId="4B81A99A" w:rsidR="00514994" w:rsidRPr="00142B7A" w:rsidRDefault="00514994" w:rsidP="0083161E">
            <w:pPr>
              <w:rPr>
                <w:color w:val="000000"/>
                <w:sz w:val="20"/>
                <w:lang w:val="es-DO" w:eastAsia="es-DO"/>
              </w:rPr>
            </w:pPr>
            <w:r w:rsidRPr="00142B7A">
              <w:rPr>
                <w:color w:val="000000"/>
                <w:sz w:val="20"/>
                <w:lang w:val="es-DO" w:eastAsia="es-DO"/>
              </w:rPr>
              <w:t>CAPGEFI-</w:t>
            </w:r>
            <w:proofErr w:type="spellStart"/>
            <w:r w:rsidRPr="00142B7A">
              <w:rPr>
                <w:color w:val="000000"/>
                <w:sz w:val="20"/>
                <w:lang w:val="es-DO" w:eastAsia="es-DO"/>
              </w:rPr>
              <w:t>UC</w:t>
            </w:r>
            <w:proofErr w:type="spellEnd"/>
            <w:r w:rsidRPr="00142B7A">
              <w:rPr>
                <w:color w:val="000000"/>
                <w:sz w:val="20"/>
                <w:lang w:val="es-DO" w:eastAsia="es-DO"/>
              </w:rPr>
              <w:t>-CD-2022-0018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34B376F" w14:textId="610FEB8A" w:rsidR="00514994" w:rsidRPr="00142B7A" w:rsidRDefault="007C4E77" w:rsidP="007C4E77">
            <w:pPr>
              <w:jc w:val="center"/>
              <w:rPr>
                <w:color w:val="000000"/>
                <w:sz w:val="20"/>
                <w:lang w:val="es-DO" w:eastAsia="es-DO"/>
              </w:rPr>
            </w:pP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ADQUISICIÓN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ARTÍCULOS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DEL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HOGAR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, PARA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ESTA</w:t>
            </w:r>
            <w:proofErr w:type="spellEnd"/>
            <w:r w:rsidRPr="00142B7A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42B7A">
              <w:rPr>
                <w:color w:val="000000"/>
                <w:sz w:val="20"/>
                <w:shd w:val="clear" w:color="auto" w:fill="FFFFFF"/>
              </w:rPr>
              <w:t>INSTITUCIÓN</w:t>
            </w:r>
            <w:proofErr w:type="spellEnd"/>
            <w:r w:rsidR="00327088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06" w:type="pct"/>
            <w:vAlign w:val="center"/>
          </w:tcPr>
          <w:p w14:paraId="379A6A6D" w14:textId="27D8FC31" w:rsidR="00514994" w:rsidRPr="00142B7A" w:rsidRDefault="006D7C26" w:rsidP="00154B62">
            <w:pPr>
              <w:rPr>
                <w:sz w:val="20"/>
              </w:rPr>
            </w:pPr>
            <w:r w:rsidRPr="00142B7A">
              <w:rPr>
                <w:sz w:val="20"/>
              </w:rPr>
              <w:t>N/A</w:t>
            </w:r>
          </w:p>
        </w:tc>
        <w:tc>
          <w:tcPr>
            <w:tcW w:w="788" w:type="pct"/>
            <w:vAlign w:val="center"/>
          </w:tcPr>
          <w:p w14:paraId="39F1ADEA" w14:textId="68DD2EB7" w:rsidR="00514994" w:rsidRPr="00142B7A" w:rsidRDefault="00307835" w:rsidP="00154B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s-DO"/>
              </w:rPr>
              <w:t>RD$142,740.00</w:t>
            </w:r>
            <w:proofErr w:type="spellEnd"/>
          </w:p>
        </w:tc>
        <w:tc>
          <w:tcPr>
            <w:tcW w:w="555" w:type="pct"/>
          </w:tcPr>
          <w:p w14:paraId="07A9CD71" w14:textId="670A3718" w:rsidR="00514994" w:rsidRPr="00142B7A" w:rsidRDefault="00DD4CA8" w:rsidP="00154B62">
            <w:pPr>
              <w:jc w:val="center"/>
              <w:rPr>
                <w:sz w:val="20"/>
                <w:lang w:val="es-DO"/>
              </w:rPr>
            </w:pPr>
            <w:r w:rsidRPr="00142B7A">
              <w:rPr>
                <w:sz w:val="20"/>
                <w:lang w:val="es-DO"/>
              </w:rPr>
              <w:t xml:space="preserve">EN </w:t>
            </w:r>
            <w:proofErr w:type="spellStart"/>
            <w:r w:rsidRPr="00142B7A">
              <w:rPr>
                <w:sz w:val="20"/>
                <w:lang w:val="es-DO"/>
              </w:rPr>
              <w:t>ANALISIS</w:t>
            </w:r>
            <w:proofErr w:type="spellEnd"/>
            <w:r w:rsidRPr="00142B7A">
              <w:rPr>
                <w:sz w:val="20"/>
                <w:lang w:val="es-DO"/>
              </w:rPr>
              <w:t xml:space="preserve"> DE OFERTAS</w:t>
            </w:r>
          </w:p>
        </w:tc>
      </w:tr>
      <w:tr w:rsidR="00154B62" w:rsidRPr="00665C73" w14:paraId="53B58C25" w14:textId="77777777" w:rsidTr="004212AE">
        <w:trPr>
          <w:trHeight w:val="656"/>
        </w:trPr>
        <w:tc>
          <w:tcPr>
            <w:tcW w:w="3657" w:type="pct"/>
            <w:gridSpan w:val="4"/>
            <w:vAlign w:val="center"/>
          </w:tcPr>
          <w:p w14:paraId="393BE2E9" w14:textId="2B00AC12" w:rsidR="00154B62" w:rsidRPr="00142B7A" w:rsidRDefault="00154B62" w:rsidP="00154B62">
            <w:pPr>
              <w:jc w:val="center"/>
              <w:rPr>
                <w:b/>
                <w:sz w:val="20"/>
                <w:lang w:val="es-DO"/>
              </w:rPr>
            </w:pPr>
            <w:r w:rsidRPr="00142B7A">
              <w:rPr>
                <w:b/>
                <w:sz w:val="20"/>
                <w:lang w:val="es-DO"/>
              </w:rPr>
              <w:t xml:space="preserve">Monto total </w:t>
            </w:r>
          </w:p>
        </w:tc>
        <w:tc>
          <w:tcPr>
            <w:tcW w:w="1343" w:type="pct"/>
            <w:gridSpan w:val="2"/>
            <w:vAlign w:val="center"/>
          </w:tcPr>
          <w:p w14:paraId="497CCC47" w14:textId="5114D321" w:rsidR="00154B62" w:rsidRPr="00806D28" w:rsidRDefault="0049432A" w:rsidP="00154B62">
            <w:pPr>
              <w:jc w:val="center"/>
              <w:rPr>
                <w:b/>
                <w:sz w:val="20"/>
                <w:lang w:val="es-DO"/>
              </w:rPr>
            </w:pPr>
            <w:proofErr w:type="spellStart"/>
            <w:r>
              <w:rPr>
                <w:b/>
                <w:sz w:val="20"/>
                <w:lang w:val="es-DO"/>
              </w:rPr>
              <w:t>RD$</w:t>
            </w:r>
            <w:r w:rsidR="005C6F42">
              <w:rPr>
                <w:b/>
                <w:sz w:val="20"/>
                <w:lang w:val="es-DO"/>
              </w:rPr>
              <w:t>785,370.68</w:t>
            </w:r>
            <w:proofErr w:type="spellEnd"/>
          </w:p>
        </w:tc>
      </w:tr>
    </w:tbl>
    <w:p w14:paraId="76CE44CD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5D4F2FA4" w14:textId="77777777" w:rsidR="004A560D" w:rsidRDefault="004A560D">
      <w:pPr>
        <w:rPr>
          <w:b/>
          <w:sz w:val="23"/>
          <w:szCs w:val="23"/>
          <w:lang w:val="es-DO"/>
        </w:rPr>
      </w:pPr>
    </w:p>
    <w:p w14:paraId="50BF4F29" w14:textId="77777777" w:rsidR="004A560D" w:rsidRDefault="004A560D">
      <w:pPr>
        <w:rPr>
          <w:b/>
          <w:sz w:val="23"/>
          <w:szCs w:val="23"/>
          <w:lang w:val="es-DO"/>
        </w:rPr>
      </w:pPr>
    </w:p>
    <w:p w14:paraId="5A5EE788" w14:textId="77777777" w:rsidR="004A560D" w:rsidRDefault="004A560D">
      <w:pPr>
        <w:rPr>
          <w:b/>
          <w:sz w:val="23"/>
          <w:szCs w:val="23"/>
          <w:lang w:val="es-DO"/>
        </w:rPr>
      </w:pPr>
    </w:p>
    <w:p w14:paraId="46296BD4" w14:textId="77777777" w:rsidR="004A560D" w:rsidRDefault="004A560D">
      <w:pPr>
        <w:rPr>
          <w:b/>
          <w:sz w:val="23"/>
          <w:szCs w:val="23"/>
          <w:lang w:val="es-DO"/>
        </w:rPr>
      </w:pPr>
    </w:p>
    <w:p w14:paraId="1C1E2C6B" w14:textId="77777777" w:rsidR="004A560D" w:rsidRDefault="004A560D">
      <w:pPr>
        <w:rPr>
          <w:b/>
          <w:sz w:val="23"/>
          <w:szCs w:val="23"/>
          <w:lang w:val="es-DO"/>
        </w:rPr>
      </w:pPr>
    </w:p>
    <w:p w14:paraId="69DADAC1" w14:textId="77777777" w:rsidR="004A560D" w:rsidRDefault="004A560D">
      <w:pPr>
        <w:rPr>
          <w:b/>
          <w:sz w:val="23"/>
          <w:szCs w:val="23"/>
          <w:lang w:val="es-DO"/>
        </w:rPr>
      </w:pPr>
    </w:p>
    <w:p w14:paraId="086D97BD" w14:textId="77777777" w:rsidR="004A560D" w:rsidRDefault="004A560D">
      <w:pPr>
        <w:rPr>
          <w:b/>
          <w:sz w:val="23"/>
          <w:szCs w:val="23"/>
          <w:lang w:val="es-DO"/>
        </w:rPr>
      </w:pPr>
    </w:p>
    <w:p w14:paraId="40834074" w14:textId="77777777" w:rsidR="004A560D" w:rsidRDefault="004A560D">
      <w:pPr>
        <w:rPr>
          <w:b/>
          <w:sz w:val="23"/>
          <w:szCs w:val="23"/>
          <w:lang w:val="es-DO"/>
        </w:rPr>
      </w:pPr>
    </w:p>
    <w:p w14:paraId="40AD0D4D" w14:textId="77777777" w:rsidR="004A560D" w:rsidRDefault="004A560D">
      <w:pPr>
        <w:rPr>
          <w:b/>
          <w:sz w:val="23"/>
          <w:szCs w:val="23"/>
          <w:lang w:val="es-DO"/>
        </w:rPr>
      </w:pPr>
    </w:p>
    <w:p w14:paraId="5090D975" w14:textId="77777777" w:rsidR="004A560D" w:rsidRDefault="004A560D">
      <w:pPr>
        <w:rPr>
          <w:b/>
          <w:sz w:val="23"/>
          <w:szCs w:val="23"/>
          <w:lang w:val="es-DO"/>
        </w:rPr>
      </w:pPr>
    </w:p>
    <w:p w14:paraId="0FF28467" w14:textId="77777777" w:rsidR="004A560D" w:rsidRDefault="004A560D">
      <w:pPr>
        <w:rPr>
          <w:b/>
          <w:sz w:val="23"/>
          <w:szCs w:val="23"/>
          <w:lang w:val="es-DO"/>
        </w:rPr>
      </w:pPr>
    </w:p>
    <w:p w14:paraId="30CF4427" w14:textId="77777777" w:rsidR="004A560D" w:rsidRDefault="004A560D">
      <w:pPr>
        <w:rPr>
          <w:b/>
          <w:sz w:val="23"/>
          <w:szCs w:val="23"/>
          <w:lang w:val="es-DO"/>
        </w:rPr>
      </w:pPr>
    </w:p>
    <w:p w14:paraId="623252BF" w14:textId="65CE278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>
      <w:pPr>
        <w:rPr>
          <w:sz w:val="23"/>
          <w:szCs w:val="23"/>
          <w:lang w:val="es-DO"/>
        </w:rPr>
      </w:pPr>
    </w:p>
    <w:p w14:paraId="4C032316" w14:textId="77777777" w:rsidR="004A560D" w:rsidRDefault="004A560D">
      <w:pPr>
        <w:rPr>
          <w:sz w:val="23"/>
          <w:szCs w:val="23"/>
          <w:lang w:val="es-DO"/>
        </w:rPr>
      </w:pPr>
    </w:p>
    <w:p w14:paraId="14925B69" w14:textId="1A766B68" w:rsidR="00CF22C3" w:rsidRPr="00154B62" w:rsidRDefault="00665C73">
      <w:pPr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4DC986B6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Lic. Héctor Bienvenido Ferreras García</w:t>
      </w:r>
    </w:p>
    <w:p w14:paraId="4741DD77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665C73">
        <w:rPr>
          <w:b/>
          <w:sz w:val="23"/>
          <w:szCs w:val="23"/>
          <w:lang w:val="es-DO"/>
        </w:rPr>
        <w:t>Enc. Dpto. Adm. y Financiero</w:t>
      </w:r>
    </w:p>
    <w:p w14:paraId="44DA06E8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7B47C29A" w14:textId="74A9DB8F" w:rsidR="00FD1C92" w:rsidRPr="00154B62" w:rsidRDefault="004E7443">
      <w:pPr>
        <w:rPr>
          <w:b/>
          <w:sz w:val="23"/>
          <w:szCs w:val="23"/>
          <w:lang w:val="es-DO"/>
        </w:rPr>
      </w:pPr>
      <w:proofErr w:type="spellStart"/>
      <w:r w:rsidRPr="00154B62">
        <w:rPr>
          <w:b/>
          <w:sz w:val="23"/>
          <w:szCs w:val="23"/>
          <w:lang w:val="es-DO"/>
        </w:rPr>
        <w:t>Y</w:t>
      </w:r>
      <w:r w:rsidR="00F47A71" w:rsidRPr="00154B62">
        <w:rPr>
          <w:b/>
          <w:sz w:val="23"/>
          <w:szCs w:val="23"/>
          <w:lang w:val="es-DO"/>
        </w:rPr>
        <w:t>p</w:t>
      </w:r>
      <w:proofErr w:type="spellEnd"/>
      <w:r w:rsidR="006D16D7">
        <w:rPr>
          <w:b/>
          <w:sz w:val="23"/>
          <w:szCs w:val="23"/>
          <w:lang w:val="es-DO"/>
        </w:rPr>
        <w:t>/</w:t>
      </w:r>
      <w:proofErr w:type="spellStart"/>
      <w:r w:rsidR="006D16D7">
        <w:rPr>
          <w:b/>
          <w:sz w:val="23"/>
          <w:szCs w:val="23"/>
          <w:lang w:val="es-DO"/>
        </w:rPr>
        <w:t>yr</w:t>
      </w:r>
      <w:proofErr w:type="spellEnd"/>
    </w:p>
    <w:p w14:paraId="0B01835D" w14:textId="77777777" w:rsidR="004E7443" w:rsidRPr="00154B62" w:rsidRDefault="004E7443">
      <w:pPr>
        <w:rPr>
          <w:b/>
          <w:sz w:val="23"/>
          <w:szCs w:val="23"/>
          <w:lang w:val="es-DO"/>
        </w:rPr>
      </w:pPr>
    </w:p>
    <w:p w14:paraId="30F0F6B3" w14:textId="713F8F8C" w:rsidR="00CF22C3" w:rsidRDefault="00CF22C3">
      <w:pPr>
        <w:rPr>
          <w:szCs w:val="24"/>
          <w:lang w:val="es-DO"/>
        </w:rPr>
      </w:pPr>
    </w:p>
    <w:sectPr w:rsidR="00CF22C3" w:rsidSect="00154B62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9478" w14:textId="77777777" w:rsidR="00841801" w:rsidRDefault="00841801">
      <w:r>
        <w:separator/>
      </w:r>
    </w:p>
  </w:endnote>
  <w:endnote w:type="continuationSeparator" w:id="0">
    <w:p w14:paraId="1FC7CADE" w14:textId="77777777" w:rsidR="00841801" w:rsidRDefault="0084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BE0" w14:textId="229C9271" w:rsidR="009D7EAC" w:rsidRDefault="009D7EAC">
    <w:pPr>
      <w:pStyle w:val="Piedepgina"/>
    </w:pPr>
    <w:r>
      <w:rPr>
        <w:noProof/>
        <w:lang w:val="es-DO" w:eastAsia="es-DO"/>
      </w:rPr>
      <w:drawing>
        <wp:inline distT="0" distB="0" distL="0" distR="0" wp14:anchorId="6BAAC3D4" wp14:editId="1127807F">
          <wp:extent cx="5589515" cy="10077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val="es-DO" w:eastAsia="es-DO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64FF" w14:textId="77777777" w:rsidR="00841801" w:rsidRDefault="00841801">
      <w:r>
        <w:separator/>
      </w:r>
    </w:p>
  </w:footnote>
  <w:footnote w:type="continuationSeparator" w:id="0">
    <w:p w14:paraId="10351E0C" w14:textId="77777777" w:rsidR="00841801" w:rsidRDefault="0084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CAB0F90" w:rsidR="004E7443" w:rsidRDefault="004E7443" w:rsidP="004E7443">
    <w:pPr>
      <w:jc w:val="center"/>
      <w:rPr>
        <w:szCs w:val="24"/>
        <w:lang w:val="es-DO" w:eastAsia="es-DO"/>
      </w:rPr>
    </w:pPr>
  </w:p>
  <w:p w14:paraId="498105B7" w14:textId="77777777" w:rsidR="00C412CE" w:rsidRDefault="00C412CE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05CBB"/>
    <w:rsid w:val="00015F20"/>
    <w:rsid w:val="000217FD"/>
    <w:rsid w:val="00021F7E"/>
    <w:rsid w:val="00032E80"/>
    <w:rsid w:val="00035AF8"/>
    <w:rsid w:val="00094E8C"/>
    <w:rsid w:val="000A61FC"/>
    <w:rsid w:val="000D059C"/>
    <w:rsid w:val="000D0F65"/>
    <w:rsid w:val="00102C39"/>
    <w:rsid w:val="00105F29"/>
    <w:rsid w:val="001173D3"/>
    <w:rsid w:val="001247CB"/>
    <w:rsid w:val="00133824"/>
    <w:rsid w:val="00142B7A"/>
    <w:rsid w:val="001457E3"/>
    <w:rsid w:val="00154B62"/>
    <w:rsid w:val="0017517A"/>
    <w:rsid w:val="001A7B0F"/>
    <w:rsid w:val="001B5EB3"/>
    <w:rsid w:val="001C5CA9"/>
    <w:rsid w:val="001E488E"/>
    <w:rsid w:val="00201283"/>
    <w:rsid w:val="0020228A"/>
    <w:rsid w:val="002139F5"/>
    <w:rsid w:val="00225B63"/>
    <w:rsid w:val="00233769"/>
    <w:rsid w:val="00240357"/>
    <w:rsid w:val="002641A0"/>
    <w:rsid w:val="002A3DB3"/>
    <w:rsid w:val="002A5771"/>
    <w:rsid w:val="002A7A02"/>
    <w:rsid w:val="002B4CEE"/>
    <w:rsid w:val="002C6A2D"/>
    <w:rsid w:val="002D4C50"/>
    <w:rsid w:val="002D648A"/>
    <w:rsid w:val="00307835"/>
    <w:rsid w:val="00327088"/>
    <w:rsid w:val="00371991"/>
    <w:rsid w:val="0038005A"/>
    <w:rsid w:val="003B52FC"/>
    <w:rsid w:val="003C50E6"/>
    <w:rsid w:val="003D2B76"/>
    <w:rsid w:val="003D3A00"/>
    <w:rsid w:val="003D4E34"/>
    <w:rsid w:val="003F4A61"/>
    <w:rsid w:val="00403EAE"/>
    <w:rsid w:val="004212AE"/>
    <w:rsid w:val="00464E54"/>
    <w:rsid w:val="0048503A"/>
    <w:rsid w:val="004861F2"/>
    <w:rsid w:val="00492715"/>
    <w:rsid w:val="00493F0C"/>
    <w:rsid w:val="0049432A"/>
    <w:rsid w:val="004A560D"/>
    <w:rsid w:val="004B5C97"/>
    <w:rsid w:val="004D4CCF"/>
    <w:rsid w:val="004E7443"/>
    <w:rsid w:val="00510E39"/>
    <w:rsid w:val="00514994"/>
    <w:rsid w:val="00530B42"/>
    <w:rsid w:val="005667C3"/>
    <w:rsid w:val="00586C21"/>
    <w:rsid w:val="005922FF"/>
    <w:rsid w:val="005C6F42"/>
    <w:rsid w:val="005D4014"/>
    <w:rsid w:val="005F26CC"/>
    <w:rsid w:val="005F37A7"/>
    <w:rsid w:val="005F4610"/>
    <w:rsid w:val="005F5BC3"/>
    <w:rsid w:val="005F799C"/>
    <w:rsid w:val="00600B13"/>
    <w:rsid w:val="00631FF9"/>
    <w:rsid w:val="00637DE2"/>
    <w:rsid w:val="00657553"/>
    <w:rsid w:val="00665C73"/>
    <w:rsid w:val="0068245E"/>
    <w:rsid w:val="0068378B"/>
    <w:rsid w:val="00694CA8"/>
    <w:rsid w:val="006972B6"/>
    <w:rsid w:val="006A78BC"/>
    <w:rsid w:val="006B25BB"/>
    <w:rsid w:val="006B2DAF"/>
    <w:rsid w:val="006B6247"/>
    <w:rsid w:val="006D0657"/>
    <w:rsid w:val="006D16D7"/>
    <w:rsid w:val="006D7C26"/>
    <w:rsid w:val="0070746C"/>
    <w:rsid w:val="007379EA"/>
    <w:rsid w:val="007838DA"/>
    <w:rsid w:val="007933D5"/>
    <w:rsid w:val="007960FE"/>
    <w:rsid w:val="007C0463"/>
    <w:rsid w:val="007C4E77"/>
    <w:rsid w:val="007D4FD7"/>
    <w:rsid w:val="007F0222"/>
    <w:rsid w:val="00800283"/>
    <w:rsid w:val="00806D28"/>
    <w:rsid w:val="00810078"/>
    <w:rsid w:val="00822FEA"/>
    <w:rsid w:val="00827378"/>
    <w:rsid w:val="0083161E"/>
    <w:rsid w:val="00835579"/>
    <w:rsid w:val="0084161F"/>
    <w:rsid w:val="00841801"/>
    <w:rsid w:val="008F1A47"/>
    <w:rsid w:val="009129E9"/>
    <w:rsid w:val="00925F10"/>
    <w:rsid w:val="009569B3"/>
    <w:rsid w:val="00964823"/>
    <w:rsid w:val="009B400A"/>
    <w:rsid w:val="009D087B"/>
    <w:rsid w:val="009D7EAC"/>
    <w:rsid w:val="009E3C56"/>
    <w:rsid w:val="00A021B5"/>
    <w:rsid w:val="00A04E3B"/>
    <w:rsid w:val="00A10FAA"/>
    <w:rsid w:val="00A15DCD"/>
    <w:rsid w:val="00A21C00"/>
    <w:rsid w:val="00A45463"/>
    <w:rsid w:val="00A54FF1"/>
    <w:rsid w:val="00A737CF"/>
    <w:rsid w:val="00A97F34"/>
    <w:rsid w:val="00AA143F"/>
    <w:rsid w:val="00AB4539"/>
    <w:rsid w:val="00AD6FD1"/>
    <w:rsid w:val="00AF26D9"/>
    <w:rsid w:val="00B10F86"/>
    <w:rsid w:val="00B20346"/>
    <w:rsid w:val="00B355EA"/>
    <w:rsid w:val="00B51DFB"/>
    <w:rsid w:val="00B53292"/>
    <w:rsid w:val="00B53DF2"/>
    <w:rsid w:val="00B627B8"/>
    <w:rsid w:val="00BA6E04"/>
    <w:rsid w:val="00BC09C5"/>
    <w:rsid w:val="00BC58AB"/>
    <w:rsid w:val="00BD37E9"/>
    <w:rsid w:val="00BE3CD7"/>
    <w:rsid w:val="00BE74A6"/>
    <w:rsid w:val="00C139A1"/>
    <w:rsid w:val="00C3492B"/>
    <w:rsid w:val="00C412CE"/>
    <w:rsid w:val="00C60BBC"/>
    <w:rsid w:val="00C73C5D"/>
    <w:rsid w:val="00C94D08"/>
    <w:rsid w:val="00CB134E"/>
    <w:rsid w:val="00CF22C3"/>
    <w:rsid w:val="00D43A05"/>
    <w:rsid w:val="00D5329C"/>
    <w:rsid w:val="00D55936"/>
    <w:rsid w:val="00D71D8E"/>
    <w:rsid w:val="00D902A3"/>
    <w:rsid w:val="00DD4CA8"/>
    <w:rsid w:val="00E20F2E"/>
    <w:rsid w:val="00E321F2"/>
    <w:rsid w:val="00E40351"/>
    <w:rsid w:val="00E44F04"/>
    <w:rsid w:val="00E46CF8"/>
    <w:rsid w:val="00E80E67"/>
    <w:rsid w:val="00E80F30"/>
    <w:rsid w:val="00E8108E"/>
    <w:rsid w:val="00EB299F"/>
    <w:rsid w:val="00EB45B8"/>
    <w:rsid w:val="00EC48D1"/>
    <w:rsid w:val="00ED1974"/>
    <w:rsid w:val="00EF3021"/>
    <w:rsid w:val="00F34FBB"/>
    <w:rsid w:val="00F47A04"/>
    <w:rsid w:val="00F47A71"/>
    <w:rsid w:val="00F51E55"/>
    <w:rsid w:val="00F67889"/>
    <w:rsid w:val="00F90417"/>
    <w:rsid w:val="00FA43BF"/>
    <w:rsid w:val="00FA6A92"/>
    <w:rsid w:val="00FD1C92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rtalspan">
    <w:name w:val="vortalspan"/>
    <w:basedOn w:val="Fuentedeprrafopredeter"/>
    <w:rsid w:val="00102C39"/>
  </w:style>
  <w:style w:type="character" w:customStyle="1" w:styleId="grey12">
    <w:name w:val="grey_12"/>
    <w:basedOn w:val="Fuentedeprrafopredeter"/>
    <w:rsid w:val="00102C39"/>
  </w:style>
  <w:style w:type="character" w:customStyle="1" w:styleId="vortaltextbox">
    <w:name w:val="vortaltextbox"/>
    <w:basedOn w:val="Fuentedeprrafopredeter"/>
    <w:rsid w:val="0083161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E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E5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E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DO"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E5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Yudelka Rivas VillaFaña</cp:lastModifiedBy>
  <cp:revision>2</cp:revision>
  <cp:lastPrinted>2022-12-06T17:23:00Z</cp:lastPrinted>
  <dcterms:created xsi:type="dcterms:W3CDTF">2022-12-07T13:22:00Z</dcterms:created>
  <dcterms:modified xsi:type="dcterms:W3CDTF">2022-12-07T13:22:00Z</dcterms:modified>
</cp:coreProperties>
</file>